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E3E" w:rsidRDefault="005F6E3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F6E3E">
        <w:rPr>
          <w:rFonts w:ascii="Times New Roman" w:hAnsi="Times New Roman" w:cs="Times New Roman"/>
          <w:b/>
          <w:sz w:val="28"/>
          <w:szCs w:val="28"/>
        </w:rPr>
        <w:t xml:space="preserve">Дорожная карта» </w:t>
      </w:r>
    </w:p>
    <w:p w:rsidR="00A805AE" w:rsidRDefault="005F6E3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E3E">
        <w:rPr>
          <w:rFonts w:ascii="Times New Roman" w:hAnsi="Times New Roman" w:cs="Times New Roman"/>
          <w:b/>
          <w:sz w:val="28"/>
          <w:szCs w:val="28"/>
        </w:rPr>
        <w:t xml:space="preserve">по обеспечению процесса перехода </w:t>
      </w:r>
    </w:p>
    <w:p w:rsidR="00A805AE" w:rsidRDefault="005F6E3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E3E">
        <w:rPr>
          <w:rFonts w:ascii="Times New Roman" w:hAnsi="Times New Roman" w:cs="Times New Roman"/>
          <w:b/>
          <w:sz w:val="28"/>
          <w:szCs w:val="28"/>
        </w:rPr>
        <w:t>формированию функциональной</w:t>
      </w:r>
      <w:r w:rsidR="00A805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6E3E">
        <w:rPr>
          <w:rFonts w:ascii="Times New Roman" w:hAnsi="Times New Roman" w:cs="Times New Roman"/>
          <w:b/>
          <w:sz w:val="28"/>
          <w:szCs w:val="28"/>
        </w:rPr>
        <w:t xml:space="preserve">грамотности </w:t>
      </w:r>
      <w:proofErr w:type="gramStart"/>
      <w:r w:rsidRPr="005F6E3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5F6E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05AE" w:rsidRDefault="005F6E3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E3E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учреждениях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5F6E3E" w:rsidRPr="005F6E3E" w:rsidRDefault="00A805A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2020-2023 г</w:t>
      </w:r>
      <w:r w:rsidR="005F6E3E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48"/>
        <w:gridCol w:w="2966"/>
        <w:gridCol w:w="2966"/>
        <w:gridCol w:w="2938"/>
        <w:gridCol w:w="2968"/>
      </w:tblGrid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F6E3E" w:rsidRPr="005F6E3E" w:rsidTr="00335BF6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 Нормативное обеспечение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Перспективного плана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профессионального развития педагогических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работников территории по формированию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A80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Сформированы основные направления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профессионального развития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05AE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 ОУ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05AE">
              <w:rPr>
                <w:rFonts w:ascii="Times New Roman" w:hAnsi="Times New Roman" w:cs="Times New Roman"/>
                <w:sz w:val="28"/>
                <w:szCs w:val="28"/>
              </w:rPr>
              <w:t xml:space="preserve">ЛМР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05AE">
              <w:rPr>
                <w:rFonts w:ascii="Times New Roman" w:hAnsi="Times New Roman" w:cs="Times New Roman"/>
                <w:sz w:val="28"/>
                <w:szCs w:val="28"/>
              </w:rPr>
              <w:t xml:space="preserve">грамотности на 2020-2023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A80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ЛМР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A80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Информационно-методического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письма с предложениями по подготовке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изменений в ООП и локальные акты ОО 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основе </w:t>
            </w: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методических подходов</w:t>
            </w:r>
            <w:proofErr w:type="gram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план внеурочной деятельности,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программа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воспитания и социализации,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рабочие программы по предметам,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программа внеурочной деятельности;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положение о </w:t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оценке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качества образования;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положение о стимулирующей части ФОТ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ОУ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5AE">
              <w:rPr>
                <w:rFonts w:ascii="Times New Roman" w:hAnsi="Times New Roman" w:cs="Times New Roman"/>
                <w:sz w:val="28"/>
                <w:szCs w:val="28"/>
              </w:rPr>
              <w:t xml:space="preserve">ЛМР 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>получили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необходимые нормативно-методические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материалы для внесения изменений в ООП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и локальные акты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A80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05A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ЛМР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1.3.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A805A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ООП и локальные акты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ОО на основе </w:t>
            </w: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подходов</w:t>
            </w:r>
            <w:proofErr w:type="gram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план внеурочной деятельности,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программа воспитания и социализации,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рабочие программы по предметам, </w:t>
            </w:r>
          </w:p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- программа внеурочной деятельности;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положение о </w:t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внутришкольной</w:t>
            </w:r>
            <w:proofErr w:type="spell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оценке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качества образования;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положение о стимулирующей части ФОТ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A80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Нормативная база ОУ ЛМР 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>соответствует требованиям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 ЛМР</w:t>
            </w:r>
          </w:p>
        </w:tc>
      </w:tr>
      <w:tr w:rsidR="005F6E3E" w:rsidRPr="005F6E3E" w:rsidTr="00D7590E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2. Методическое обеспечение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DB1D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</w:t>
            </w:r>
            <w:r w:rsidR="00A805AE">
              <w:rPr>
                <w:rFonts w:ascii="Times New Roman" w:hAnsi="Times New Roman" w:cs="Times New Roman"/>
                <w:sz w:val="28"/>
                <w:szCs w:val="28"/>
              </w:rPr>
              <w:t>ММО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1DDC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предметников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грамотности школьников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DB1DDC" w:rsidP="00DB1D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ММО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включили в планы своей работы вопросы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 формированию функциональной 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DC" w:rsidRDefault="00DB1DD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5F6E3E" w:rsidRPr="005F6E3E" w:rsidRDefault="00DB1DD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Default="00DB1DD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 w:rsidR="00BE31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31EE" w:rsidRDefault="00BE31E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ММО;</w:t>
            </w:r>
          </w:p>
          <w:p w:rsidR="00BE31EE" w:rsidRPr="005F6E3E" w:rsidRDefault="00BE31E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</w:t>
            </w:r>
            <w:r w:rsidR="00BE31EE">
              <w:rPr>
                <w:rFonts w:ascii="Times New Roman" w:hAnsi="Times New Roman" w:cs="Times New Roman"/>
                <w:sz w:val="28"/>
                <w:szCs w:val="28"/>
              </w:rPr>
              <w:t>ММО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BE31E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ММО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включились в процесс формирования функциональной грамотности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BE31E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EE" w:rsidRPr="00BE31EE" w:rsidRDefault="00BE31EE" w:rsidP="00BE31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BE31EE" w:rsidRPr="00BE31EE" w:rsidRDefault="00BE31EE" w:rsidP="00BE31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>Руководители ММО;</w:t>
            </w:r>
          </w:p>
          <w:p w:rsidR="005F6E3E" w:rsidRPr="005F6E3E" w:rsidRDefault="00BE31EE" w:rsidP="00BE31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2.3.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131C9A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5F6E3E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06EE9"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 w:rsidR="00A06EE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5F6E3E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ОУ ЛМР 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A06EE9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 грамотности</w:t>
            </w:r>
          </w:p>
          <w:p w:rsidR="005F6E3E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1C9A" w:rsidRPr="00A06EE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F6E3E" w:rsidRPr="00A06EE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31C9A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дистанционных семинарах по </w:t>
            </w:r>
            <w:r w:rsidR="00131C9A" w:rsidRPr="00A06E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повышению </w:t>
            </w:r>
            <w:r w:rsidR="00131C9A" w:rsidRPr="00A06EE9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</w:t>
            </w:r>
            <w:r w:rsidR="00131C9A" w:rsidRPr="00A06EE9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</w:t>
            </w:r>
            <w:proofErr w:type="gramEnd"/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5F6E3E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Подготовлены 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A06EE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в ОУ ЛМР по формированию функциональной грамотности</w:t>
            </w:r>
            <w:proofErr w:type="gramEnd"/>
          </w:p>
          <w:p w:rsidR="005F6E3E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A06EE9" w:rsidRDefault="00131C9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C9A" w:rsidRPr="00A06EE9" w:rsidRDefault="00131C9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КФУ;</w:t>
            </w:r>
          </w:p>
          <w:p w:rsidR="005F6E3E" w:rsidRPr="00A06EE9" w:rsidRDefault="00131C9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образования.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2.4.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Организация процесса формирования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профессиональной компетенции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администрации и педагогических кадров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 (на курсах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повышения квалификации различного уровня 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 разным предметным областям)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Запущен процесс перманентного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пов</w:t>
            </w:r>
            <w:r w:rsidR="0008080C">
              <w:rPr>
                <w:rFonts w:ascii="Times New Roman" w:hAnsi="Times New Roman" w:cs="Times New Roman"/>
                <w:sz w:val="28"/>
                <w:szCs w:val="28"/>
              </w:rPr>
              <w:t>ышения квалификации педагогов ОУ 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формирования функциональной грамотности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0C" w:rsidRPr="0008080C" w:rsidRDefault="0008080C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5F6E3E" w:rsidRPr="005F6E3E" w:rsidRDefault="0008080C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2.5.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педагогов-представителей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8080C">
              <w:rPr>
                <w:rFonts w:ascii="Times New Roman" w:hAnsi="Times New Roman" w:cs="Times New Roman"/>
                <w:sz w:val="28"/>
                <w:szCs w:val="28"/>
              </w:rPr>
              <w:t>ОУ 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формирования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08080C"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ОУ ЛМР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получили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необходимую информацию для успешной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деятельности по формированию функциональной грамотности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2020-2023 </w:t>
            </w:r>
            <w:proofErr w:type="spellStart"/>
            <w:proofErr w:type="gram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2.6.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сопровождение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педагогов по выявлению профессиональных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дефицитов и ликвидации проблемных зон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Педагогам </w:t>
            </w:r>
            <w:r w:rsidR="0008080C"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ОУ ЛМР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необходимая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помощь в ликвидации проблемных зон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C7A3B" w:rsidRP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ППС «Надежда»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2.7.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обучающихся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вопросам формирования функциональной грамотности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получили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необходимую информацию для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содействия по вопросам формирования функциональной грамотности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 ЛМР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2.8.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в </w:t>
            </w:r>
            <w:r w:rsidR="00EC7A3B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семинарах,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и т.п. для руководителей 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педагогических работников по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развития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Запущен процесс перманентного обмена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опытом по вопросам развития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3B" w:rsidRPr="00EC7A3B" w:rsidRDefault="00EC7A3B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5F6E3E" w:rsidRPr="005F6E3E" w:rsidRDefault="00EC7A3B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E3E" w:rsidRPr="005F6E3E" w:rsidTr="007532FE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3. Организационное обеспечение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инструктивных совещаний с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руководителями О</w:t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У 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 ознакомлены с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основными задачами по формированию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  <w:proofErr w:type="gramEnd"/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2 раза в год в период 2020-2023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2CA" w:rsidRPr="00E822CA" w:rsidRDefault="00E822CA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22CA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5F6E3E" w:rsidRPr="005F6E3E" w:rsidRDefault="00E822CA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22CA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азработка программы августовских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совещаний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с включением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вопросов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функциональной 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обсуждѐн</w:t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="006D4668">
              <w:rPr>
                <w:rFonts w:ascii="Times New Roman" w:hAnsi="Times New Roman" w:cs="Times New Roman"/>
                <w:sz w:val="28"/>
                <w:szCs w:val="28"/>
              </w:rPr>
              <w:t xml:space="preserve"> на августовских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совещаниях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6D4668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2021, 2022, 2023 гг. 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6D4668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Введение в образовательный процесс предмета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«Функциональная грамотность» в рамках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внеурочной деятельности в 5-9-х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классах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Организован процесс обучения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в основной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школе в </w:t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ОУ ЛМР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68" w:rsidRPr="006D4668" w:rsidRDefault="006D4668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5F6E3E" w:rsidRPr="005F6E3E" w:rsidRDefault="006D4668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333240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оздание банка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понятий на основе отбора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</w:p>
          <w:p w:rsidR="00333240" w:rsidRPr="00333240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содержания ООО, обеспечивающего формирование функциональной грамотности</w:t>
            </w:r>
          </w:p>
          <w:p w:rsidR="00333240" w:rsidRPr="005F6E3E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Облегчение 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</w:p>
          <w:p w:rsidR="00333240" w:rsidRP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</w:t>
            </w:r>
            <w:proofErr w:type="gram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</w:t>
            </w:r>
          </w:p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школе в ОУ ЛМР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6D4668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оздание банка дидактических технологий для формирования функциональной грамотности школьников и подготовка на его основе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учебнометодиче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пособия «Банк технологий»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Транслирование опыта работы педагогов ОУ по формированию функциональной грамотности обучающихся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</w:t>
            </w:r>
            <w:r w:rsidR="00333240">
              <w:rPr>
                <w:rFonts w:ascii="Times New Roman" w:hAnsi="Times New Roman" w:cs="Times New Roman"/>
                <w:sz w:val="28"/>
                <w:szCs w:val="28"/>
              </w:rPr>
              <w:t>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6D4668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азработка и внедрение структурно-функциональной модели формирования</w:t>
            </w:r>
          </w:p>
          <w:p w:rsid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школьников на основе реализации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связей в образовательный проце</w:t>
            </w:r>
            <w:proofErr w:type="gram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сс в шк</w:t>
            </w:r>
            <w:proofErr w:type="gram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оле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Успешная работа структурн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t xml:space="preserve">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функциональной модели формирования</w:t>
            </w:r>
          </w:p>
          <w:p w:rsidR="00333240" w:rsidRPr="005F6E3E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 школьников</w:t>
            </w:r>
            <w:r>
              <w:t xml:space="preserve">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реализации </w:t>
            </w:r>
            <w:proofErr w:type="spell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связей в образовательный проце</w:t>
            </w:r>
            <w:proofErr w:type="gram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сс в шк</w:t>
            </w:r>
            <w:proofErr w:type="gramEnd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оле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A06EE9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2021-2023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6D4668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26351B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4. Аналитическое обеспечение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Мониторинг "Анализ готовности условий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к организации деятельности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школьников"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Получена и проанализирована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информация о степени готовности </w:t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ОУ ЛМР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к работе по формированию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-ноябрь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4.2.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ежегодных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диагностических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срезов на предмет выявления уровня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обучающихся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Получена и проанализирована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информация о степени успешности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по формированию и оценке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каждой </w:t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ОУ ЛМР 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2020, 2021, 2022, 2023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6D4668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A06EE9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5F6E3E" w:rsidRDefault="00A06EE9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5F6E3E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редостав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о реализации дорожной карты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5F6E3E" w:rsidRDefault="00A06EE9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Объективная картина формирования функциональной грамотности в 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ЛМР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6D4668" w:rsidRDefault="00A06EE9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2021, 202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2, 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A06EE9" w:rsidRPr="006D4668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F24015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5. Информационное обеспечение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и поддержка информационного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ресурса (страница на сайте), отражающего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деятельность по развитию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 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ЛМР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Обеспечен свободный доступ педагогов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ОУ ЛМР 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 материалам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развития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Отражение деятельности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 на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в СМИ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Общественность имеет возможность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познакомиться с результатами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6D4668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5.3.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и поддержка информационного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ресурса (страница на сайте), отражающего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деятельность всех участников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образовательного процесса по развитию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функциональной грамотности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 свободный доступ родителей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к информации 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ходе формирования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</w:tbl>
    <w:p w:rsidR="005A014C" w:rsidRPr="005F6E3E" w:rsidRDefault="005F6E3E" w:rsidP="005F6E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F6E3E">
        <w:rPr>
          <w:rFonts w:ascii="Times New Roman" w:hAnsi="Times New Roman" w:cs="Times New Roman"/>
          <w:sz w:val="28"/>
          <w:szCs w:val="28"/>
        </w:rPr>
        <w:lastRenderedPageBreak/>
        <w:br/>
      </w:r>
    </w:p>
    <w:sectPr w:rsidR="005A014C" w:rsidRPr="005F6E3E" w:rsidSect="00A805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35B"/>
    <w:rsid w:val="0008080C"/>
    <w:rsid w:val="00131C9A"/>
    <w:rsid w:val="00333240"/>
    <w:rsid w:val="005A014C"/>
    <w:rsid w:val="005F6E3E"/>
    <w:rsid w:val="006D4668"/>
    <w:rsid w:val="008839BF"/>
    <w:rsid w:val="00A06EE9"/>
    <w:rsid w:val="00A805AE"/>
    <w:rsid w:val="00AC135B"/>
    <w:rsid w:val="00BE31EE"/>
    <w:rsid w:val="00DB1DDC"/>
    <w:rsid w:val="00E822CA"/>
    <w:rsid w:val="00EC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E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E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10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Ринатовна</dc:creator>
  <cp:keywords/>
  <dc:description/>
  <cp:lastModifiedBy>Римма Ринатовна</cp:lastModifiedBy>
  <cp:revision>4</cp:revision>
  <dcterms:created xsi:type="dcterms:W3CDTF">2020-09-10T07:09:00Z</dcterms:created>
  <dcterms:modified xsi:type="dcterms:W3CDTF">2020-09-10T10:21:00Z</dcterms:modified>
</cp:coreProperties>
</file>